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D4" w:rsidRPr="004D4DD4" w:rsidRDefault="004D4DD4" w:rsidP="004D4D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D4DD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“INDOVINA CHI VIENE A (S)CENA’’, IL FORMAT DEL TEATRO PUBBLICO PUGLIESE FA TAPPA A GINOSA IL 20 MARZO CON DUE SPETTACOLI</w:t>
      </w:r>
    </w:p>
    <w:p w:rsidR="004D4DD4" w:rsidRPr="004D4DD4" w:rsidRDefault="004D4DD4" w:rsidP="004D4D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D4DD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Antonio </w:t>
      </w:r>
      <w:proofErr w:type="spellStart"/>
      <w:r w:rsidRPr="004D4DD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Stornaiolo</w:t>
      </w:r>
      <w:proofErr w:type="spellEnd"/>
      <w:r w:rsidRPr="004D4DD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, I Like Puglia e </w:t>
      </w:r>
      <w:proofErr w:type="spellStart"/>
      <w:r w:rsidRPr="004D4DD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Robabramata</w:t>
      </w:r>
      <w:proofErr w:type="spellEnd"/>
      <w:r w:rsidRPr="004D4DD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in scena al Teatro </w:t>
      </w:r>
      <w:proofErr w:type="spellStart"/>
      <w:r w:rsidRPr="004D4DD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Alcanices</w:t>
      </w:r>
      <w:proofErr w:type="spellEnd"/>
    </w:p>
    <w:p w:rsidR="004D4DD4" w:rsidRPr="004D4DD4" w:rsidRDefault="004D4DD4" w:rsidP="004D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4DD4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4D4DD4" w:rsidRPr="004D4DD4" w:rsidRDefault="004D4DD4" w:rsidP="004D4D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D4DD4">
        <w:rPr>
          <w:rFonts w:ascii="Times New Roman" w:eastAsia="Times New Roman" w:hAnsi="Times New Roman" w:cs="Times New Roman"/>
          <w:color w:val="000000"/>
          <w:lang w:eastAsia="it-IT"/>
        </w:rPr>
        <w:t xml:space="preserve">Sabato 20 marzo il progetto INDOVINA CHI VIENE A (S)CENA fa tappa al Teatro </w:t>
      </w:r>
      <w:proofErr w:type="spellStart"/>
      <w:r w:rsidRPr="004D4DD4">
        <w:rPr>
          <w:rFonts w:ascii="Times New Roman" w:eastAsia="Times New Roman" w:hAnsi="Times New Roman" w:cs="Times New Roman"/>
          <w:color w:val="000000"/>
          <w:lang w:eastAsia="it-IT"/>
        </w:rPr>
        <w:t>Alcanices</w:t>
      </w:r>
      <w:proofErr w:type="spellEnd"/>
      <w:r w:rsidRPr="004D4DD4">
        <w:rPr>
          <w:rFonts w:ascii="Times New Roman" w:eastAsia="Times New Roman" w:hAnsi="Times New Roman" w:cs="Times New Roman"/>
          <w:color w:val="000000"/>
          <w:lang w:eastAsia="it-IT"/>
        </w:rPr>
        <w:t xml:space="preserve"> di Ginosa. "Indovina chi viene a (s)Cena" è il nuovo format culturale online del Teatro Pubblico Pugliese in collaborazione con i Comuni soci, di cui Ginosa fa parte, </w:t>
      </w:r>
      <w:proofErr w:type="spellStart"/>
      <w:r w:rsidRPr="004D4DD4">
        <w:rPr>
          <w:rFonts w:ascii="Times New Roman" w:eastAsia="Times New Roman" w:hAnsi="Times New Roman" w:cs="Times New Roman"/>
          <w:color w:val="000000"/>
          <w:lang w:eastAsia="it-IT"/>
        </w:rPr>
        <w:t>Pugliapromozione</w:t>
      </w:r>
      <w:proofErr w:type="spellEnd"/>
      <w:r w:rsidRPr="004D4DD4">
        <w:rPr>
          <w:rFonts w:ascii="Times New Roman" w:eastAsia="Times New Roman" w:hAnsi="Times New Roman" w:cs="Times New Roman"/>
          <w:color w:val="000000"/>
          <w:lang w:eastAsia="it-IT"/>
        </w:rPr>
        <w:t>, Pugliesi nel mondo e Inchiostro di Puglia, che unisce artisti e pubblico in questo momento di sospensione dello spettacolo dal vivo. </w:t>
      </w:r>
    </w:p>
    <w:p w:rsidR="004D4DD4" w:rsidRPr="004D4DD4" w:rsidRDefault="004D4DD4" w:rsidP="004D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4DD4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4D4DD4" w:rsidRPr="004D4DD4" w:rsidRDefault="004D4DD4" w:rsidP="004D4D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D4DD4">
        <w:rPr>
          <w:rFonts w:ascii="Times New Roman" w:eastAsia="Times New Roman" w:hAnsi="Times New Roman" w:cs="Times New Roman"/>
          <w:color w:val="000000"/>
          <w:lang w:eastAsia="it-IT"/>
        </w:rPr>
        <w:t xml:space="preserve">Due gli spettacoli inediti previsti: in streaming dal Teatro </w:t>
      </w:r>
      <w:proofErr w:type="spellStart"/>
      <w:r w:rsidRPr="004D4DD4">
        <w:rPr>
          <w:rFonts w:ascii="Times New Roman" w:eastAsia="Times New Roman" w:hAnsi="Times New Roman" w:cs="Times New Roman"/>
          <w:color w:val="000000"/>
          <w:lang w:eastAsia="it-IT"/>
        </w:rPr>
        <w:t>Alcanices</w:t>
      </w:r>
      <w:proofErr w:type="spellEnd"/>
      <w:r w:rsidRPr="004D4DD4">
        <w:rPr>
          <w:rFonts w:ascii="Times New Roman" w:eastAsia="Times New Roman" w:hAnsi="Times New Roman" w:cs="Times New Roman"/>
          <w:color w:val="000000"/>
          <w:lang w:eastAsia="it-IT"/>
        </w:rPr>
        <w:t xml:space="preserve"> alle 19.30 ci sarà la compagnia </w:t>
      </w:r>
      <w:proofErr w:type="spellStart"/>
      <w:r w:rsidRPr="004D4DD4">
        <w:rPr>
          <w:rFonts w:ascii="Times New Roman" w:eastAsia="Times New Roman" w:hAnsi="Times New Roman" w:cs="Times New Roman"/>
          <w:color w:val="000000"/>
          <w:lang w:eastAsia="it-IT"/>
        </w:rPr>
        <w:t>Robabramata</w:t>
      </w:r>
      <w:proofErr w:type="spellEnd"/>
      <w:r w:rsidRPr="004D4DD4">
        <w:rPr>
          <w:rFonts w:ascii="Times New Roman" w:eastAsia="Times New Roman" w:hAnsi="Times New Roman" w:cs="Times New Roman"/>
          <w:color w:val="000000"/>
          <w:lang w:eastAsia="it-IT"/>
        </w:rPr>
        <w:t xml:space="preserve">, mentre alle ore 21 sarà la volta di I Like Puglia e Antonio </w:t>
      </w:r>
      <w:proofErr w:type="spellStart"/>
      <w:r w:rsidRPr="004D4DD4">
        <w:rPr>
          <w:rFonts w:ascii="Times New Roman" w:eastAsia="Times New Roman" w:hAnsi="Times New Roman" w:cs="Times New Roman"/>
          <w:color w:val="000000"/>
          <w:lang w:eastAsia="it-IT"/>
        </w:rPr>
        <w:t>Stornaiolo</w:t>
      </w:r>
      <w:proofErr w:type="spellEnd"/>
      <w:r w:rsidRPr="004D4DD4">
        <w:rPr>
          <w:rFonts w:ascii="Times New Roman" w:eastAsia="Times New Roman" w:hAnsi="Times New Roman" w:cs="Times New Roman"/>
          <w:color w:val="000000"/>
          <w:lang w:eastAsia="it-IT"/>
        </w:rPr>
        <w:t xml:space="preserve">, componente dello storico duo comico </w:t>
      </w:r>
      <w:hyperlink r:id="rId6" w:tgtFrame="_blank" w:history="1">
        <w:r w:rsidRPr="004D4DD4">
          <w:rPr>
            <w:rFonts w:ascii="Times New Roman" w:eastAsia="Times New Roman" w:hAnsi="Times New Roman" w:cs="Times New Roman"/>
            <w:color w:val="000000"/>
            <w:u w:val="single"/>
            <w:lang w:eastAsia="it-IT"/>
          </w:rPr>
          <w:t>Toti e Tata</w:t>
        </w:r>
      </w:hyperlink>
      <w:r w:rsidRPr="004D4DD4">
        <w:rPr>
          <w:rFonts w:ascii="Times New Roman" w:eastAsia="Times New Roman" w:hAnsi="Times New Roman" w:cs="Times New Roman"/>
          <w:color w:val="000000"/>
          <w:lang w:eastAsia="it-IT"/>
        </w:rPr>
        <w:t>.</w:t>
      </w:r>
    </w:p>
    <w:p w:rsidR="004D4DD4" w:rsidRPr="004D4DD4" w:rsidRDefault="004D4DD4" w:rsidP="004D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4DD4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4D4DD4" w:rsidRPr="004D4DD4" w:rsidRDefault="004D4DD4" w:rsidP="004D4D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D4DD4">
        <w:rPr>
          <w:rFonts w:ascii="Times New Roman" w:eastAsia="Times New Roman" w:hAnsi="Times New Roman" w:cs="Times New Roman"/>
          <w:color w:val="000000"/>
          <w:lang w:eastAsia="it-IT"/>
        </w:rPr>
        <w:t>Dal 30 dicembre 2020 ogni weekend gli spettatori sono invitati a delle cene molto speciali: dai teatri dei Comuni soci del TPP possono assistere a spettacoli-evento unici, realizzati dalle compagnie professionali pugliesi. Ogni appuntamento racconta la Puglia attraverso le storie dei grandi nomi della scena, le leggende, gli episodi storici, i piatti tipici o i suoi personaggi più rilevanti. </w:t>
      </w:r>
    </w:p>
    <w:p w:rsidR="004D4DD4" w:rsidRPr="004D4DD4" w:rsidRDefault="004D4DD4" w:rsidP="004D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4DD4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4D4DD4" w:rsidRPr="004D4DD4" w:rsidRDefault="004D4DD4" w:rsidP="004D4D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D4DD4">
        <w:rPr>
          <w:rFonts w:ascii="Times New Roman" w:eastAsia="Times New Roman" w:hAnsi="Times New Roman" w:cs="Times New Roman"/>
          <w:color w:val="000000"/>
          <w:lang w:eastAsia="it-IT"/>
        </w:rPr>
        <w:t>&lt;&lt;</w:t>
      </w:r>
      <w:r w:rsidRPr="004D4DD4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cultura non si ferma!</w:t>
      </w:r>
      <w:r w:rsidRPr="004D4DD4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4D4DD4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In un periodo difficilissimo come quello che stiamo vivendo, che ci costringe a restare in casa, l’iniziativa del TPP e Comune di Ginosa ha l’obiettivo di arricchire e intrattenere le persone e, speriamo, regalare loro un sorriso</w:t>
      </w:r>
      <w:r w:rsidRPr="004D4DD4">
        <w:rPr>
          <w:rFonts w:ascii="Times New Roman" w:eastAsia="Times New Roman" w:hAnsi="Times New Roman" w:cs="Times New Roman"/>
          <w:color w:val="000000"/>
          <w:lang w:eastAsia="it-IT"/>
        </w:rPr>
        <w:t xml:space="preserve"> - spiegano l’Assessore alla Cultura Emiliana Bitetti e la Consigliera con delega alla Promozione di Attività Artistiche Teatrali Concetta </w:t>
      </w:r>
      <w:proofErr w:type="spellStart"/>
      <w:r w:rsidRPr="004D4DD4">
        <w:rPr>
          <w:rFonts w:ascii="Times New Roman" w:eastAsia="Times New Roman" w:hAnsi="Times New Roman" w:cs="Times New Roman"/>
          <w:color w:val="000000"/>
          <w:lang w:eastAsia="it-IT"/>
        </w:rPr>
        <w:t>Bardinella</w:t>
      </w:r>
      <w:proofErr w:type="spellEnd"/>
      <w:r w:rsidRPr="004D4DD4">
        <w:rPr>
          <w:rFonts w:ascii="Times New Roman" w:eastAsia="Times New Roman" w:hAnsi="Times New Roman" w:cs="Times New Roman"/>
          <w:color w:val="000000"/>
          <w:lang w:eastAsia="it-IT"/>
        </w:rPr>
        <w:t xml:space="preserve"> -</w:t>
      </w:r>
      <w:r w:rsidRPr="004D4DD4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 all’ora di cena, in due orari differenti (19,30 - 21,00) attorno a un tavolo imbandito andrà in scena un “pasto teatrale’’ per raccontare la Puglia e Ginosa, attraverso le sue storie e tradizioni, anche gastronomiche. Inoltre, questo speciale format si sposa perfettamente con l’obiettivo comune di valorizzazione del nostro territorio e delle nostre radici. Il teatro, infatti, rappresenta anche una ricongiunzione con le origini e l'essenzialità. </w:t>
      </w:r>
    </w:p>
    <w:p w:rsidR="004D4DD4" w:rsidRPr="004D4DD4" w:rsidRDefault="004D4DD4" w:rsidP="004D4D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D4DD4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Siamo onorati e felici di aver ospitato questo format del Teatro Pubblico Pugliese, frutto di una profonda sinergia con il Comune di Ginosa, e gli artisti tutti, che ringraziamo.</w:t>
      </w:r>
    </w:p>
    <w:p w:rsidR="004D4DD4" w:rsidRPr="004D4DD4" w:rsidRDefault="004D4DD4" w:rsidP="004D4D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D4DD4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Ora, per scoprire le storie che saranno raccontate, non resta che prenotare il proprio biglietto online gratuito e gustarsi i due eventi&gt;&gt;.</w:t>
      </w:r>
    </w:p>
    <w:p w:rsidR="004D4DD4" w:rsidRPr="004D4DD4" w:rsidRDefault="004D4DD4" w:rsidP="004D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4DD4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4D4DD4" w:rsidRPr="004D4DD4" w:rsidRDefault="004D4DD4" w:rsidP="004D4D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D4DD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INDOVINA CHI VIENE A SCENA A GINOSA 20 marzo  - in STREAMING dal Teatro </w:t>
      </w:r>
      <w:proofErr w:type="spellStart"/>
      <w:r w:rsidRPr="004D4DD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Alcanices</w:t>
      </w:r>
      <w:proofErr w:type="spellEnd"/>
    </w:p>
    <w:p w:rsidR="004D4DD4" w:rsidRPr="004D4DD4" w:rsidRDefault="004D4DD4" w:rsidP="004D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4DD4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4D4DD4" w:rsidRPr="004D4DD4" w:rsidRDefault="004D4DD4" w:rsidP="004D4D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D4DD4">
        <w:rPr>
          <w:rFonts w:ascii="Times New Roman" w:eastAsia="Times New Roman" w:hAnsi="Times New Roman" w:cs="Times New Roman"/>
          <w:color w:val="000000"/>
          <w:lang w:eastAsia="it-IT"/>
        </w:rPr>
        <w:t>Prenota qui il tuo posto gratuito:</w:t>
      </w:r>
    </w:p>
    <w:p w:rsidR="004D4DD4" w:rsidRPr="004D4DD4" w:rsidRDefault="004D4DD4" w:rsidP="004D4D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D4DD4">
        <w:rPr>
          <w:rFonts w:ascii="Times New Roman" w:eastAsia="Times New Roman" w:hAnsi="Times New Roman" w:cs="Times New Roman"/>
          <w:color w:val="000000"/>
          <w:lang w:eastAsia="it-IT"/>
        </w:rPr>
        <w:t>ore 19.30</w:t>
      </w:r>
    </w:p>
    <w:p w:rsidR="004D4DD4" w:rsidRPr="004D4DD4" w:rsidRDefault="004D4DD4" w:rsidP="004D4D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hyperlink r:id="rId7" w:tgtFrame="_blank" w:history="1">
        <w:r w:rsidRPr="004D4DD4">
          <w:rPr>
            <w:rFonts w:ascii="Times New Roman" w:eastAsia="Times New Roman" w:hAnsi="Times New Roman" w:cs="Times New Roman"/>
            <w:color w:val="1155CC"/>
            <w:u w:val="single"/>
            <w:lang w:eastAsia="it-IT"/>
          </w:rPr>
          <w:t>https://www.rebellive.it/evento/gratuito/indovina-chi-viene-a-scena-a-ginosa-ore-1930</w:t>
        </w:r>
      </w:hyperlink>
      <w:r w:rsidRPr="004D4DD4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:rsidR="004D4DD4" w:rsidRPr="004D4DD4" w:rsidRDefault="004D4DD4" w:rsidP="004D4D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D4DD4">
        <w:rPr>
          <w:rFonts w:ascii="Times New Roman" w:eastAsia="Times New Roman" w:hAnsi="Times New Roman" w:cs="Times New Roman"/>
          <w:color w:val="000000"/>
          <w:lang w:eastAsia="it-IT"/>
        </w:rPr>
        <w:t>ore 21.00</w:t>
      </w:r>
    </w:p>
    <w:p w:rsidR="004D4DD4" w:rsidRPr="004D4DD4" w:rsidRDefault="004D4DD4" w:rsidP="004D4D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hyperlink r:id="rId8" w:tgtFrame="_blank" w:history="1">
        <w:r w:rsidRPr="004D4DD4">
          <w:rPr>
            <w:rFonts w:ascii="Times New Roman" w:eastAsia="Times New Roman" w:hAnsi="Times New Roman" w:cs="Times New Roman"/>
            <w:color w:val="1155CC"/>
            <w:u w:val="single"/>
            <w:lang w:eastAsia="it-IT"/>
          </w:rPr>
          <w:t>https://www.rebellive.it/evento/gratuito/indovina-chi-viene-a-scena-a-ginosa-ore-2100</w:t>
        </w:r>
      </w:hyperlink>
    </w:p>
    <w:p w:rsidR="004D4DD4" w:rsidRPr="004D4DD4" w:rsidRDefault="004D4DD4" w:rsidP="004D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4DD4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4D4DD4" w:rsidRPr="004D4DD4" w:rsidRDefault="004D4DD4" w:rsidP="004D4D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D4DD4">
        <w:rPr>
          <w:rFonts w:ascii="Times New Roman" w:eastAsia="Times New Roman" w:hAnsi="Times New Roman" w:cs="Times New Roman"/>
          <w:color w:val="000000"/>
          <w:lang w:eastAsia="it-IT"/>
        </w:rPr>
        <w:t>Prenotare il tuo posto gratuito agli eventi è semplicissimo:  </w:t>
      </w:r>
    </w:p>
    <w:p w:rsidR="004D4DD4" w:rsidRPr="004D4DD4" w:rsidRDefault="004D4DD4" w:rsidP="004D4DD4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 w:rsidRPr="004D4DD4">
        <w:rPr>
          <w:rFonts w:ascii="Times New Roman" w:eastAsia="Times New Roman" w:hAnsi="Times New Roman" w:cs="Times New Roman"/>
          <w:color w:val="000000"/>
          <w:lang w:eastAsia="it-IT"/>
        </w:rPr>
        <w:t xml:space="preserve">Vai sul sito </w:t>
      </w:r>
      <w:hyperlink r:id="rId9" w:tgtFrame="_blank" w:history="1">
        <w:r w:rsidRPr="004D4DD4">
          <w:rPr>
            <w:rFonts w:ascii="Times New Roman" w:eastAsia="Times New Roman" w:hAnsi="Times New Roman" w:cs="Times New Roman"/>
            <w:color w:val="1155CC"/>
            <w:u w:val="single"/>
            <w:lang w:eastAsia="it-IT"/>
          </w:rPr>
          <w:t>www.rebellive.it/o/teatro-pubblico-pugliese</w:t>
        </w:r>
      </w:hyperlink>
      <w:r w:rsidRPr="004D4DD4">
        <w:rPr>
          <w:rFonts w:ascii="Times New Roman" w:eastAsia="Times New Roman" w:hAnsi="Times New Roman" w:cs="Times New Roman"/>
          <w:color w:val="000000"/>
          <w:lang w:eastAsia="it-IT"/>
        </w:rPr>
        <w:t xml:space="preserve"> e scegli l'evento a cui partecipare oppure clicca direttamente sul link inviato nella news. Clicca sul pulsante "Acquista Biglietto". L'ingresso è gratuito!</w:t>
      </w:r>
    </w:p>
    <w:p w:rsidR="004D4DD4" w:rsidRPr="004D4DD4" w:rsidRDefault="004D4DD4" w:rsidP="004D4DD4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 w:rsidRPr="004D4DD4">
        <w:rPr>
          <w:rFonts w:ascii="Times New Roman" w:eastAsia="Times New Roman" w:hAnsi="Times New Roman" w:cs="Times New Roman"/>
          <w:color w:val="000000"/>
          <w:lang w:eastAsia="it-IT"/>
        </w:rPr>
        <w:t>Inserisci i tuoi dati (controlla che l'email sia scritta bene e sia attiva, riceverai qui i dati di accesso). Accetta le condizioni di vendita e clicca " Acquista Biglietto". Vedrai un messaggio di conferma</w:t>
      </w:r>
    </w:p>
    <w:p w:rsidR="004D4DD4" w:rsidRPr="004D4DD4" w:rsidRDefault="004D4DD4" w:rsidP="004D4DD4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 w:rsidRPr="004D4DD4">
        <w:rPr>
          <w:rFonts w:ascii="Times New Roman" w:eastAsia="Times New Roman" w:hAnsi="Times New Roman" w:cs="Times New Roman"/>
          <w:color w:val="000000"/>
          <w:lang w:eastAsia="it-IT"/>
        </w:rPr>
        <w:t xml:space="preserve">Adesso vai nella tua casella di posta elettronica e verifica che ti sia arrivata una comunicazione da R3B3L. Conserva la comunicazione ricevuta, le informazioni riportate ti serviranno per accedere </w:t>
      </w:r>
      <w:r w:rsidRPr="004D4DD4">
        <w:rPr>
          <w:rFonts w:ascii="Times New Roman" w:eastAsia="Times New Roman" w:hAnsi="Times New Roman" w:cs="Times New Roman"/>
          <w:color w:val="000000"/>
          <w:lang w:eastAsia="it-IT"/>
        </w:rPr>
        <w:lastRenderedPageBreak/>
        <w:t xml:space="preserve">alla visione dell'evento il giorno e l'ora in programmazione. Se non ricevi l'email controlla nello SPAM o scrivi a </w:t>
      </w:r>
      <w:hyperlink r:id="rId10" w:tgtFrame="_blank" w:history="1">
        <w:r w:rsidRPr="004D4DD4">
          <w:rPr>
            <w:rFonts w:ascii="Times New Roman" w:eastAsia="Times New Roman" w:hAnsi="Times New Roman" w:cs="Times New Roman"/>
            <w:color w:val="1155CC"/>
            <w:u w:val="single"/>
            <w:lang w:eastAsia="it-IT"/>
          </w:rPr>
          <w:t>info@rebellive.it</w:t>
        </w:r>
      </w:hyperlink>
    </w:p>
    <w:p w:rsidR="00295D1B" w:rsidRPr="004D4DD4" w:rsidRDefault="00295D1B" w:rsidP="004D4DD4">
      <w:bookmarkStart w:id="0" w:name="_GoBack"/>
      <w:bookmarkEnd w:id="0"/>
    </w:p>
    <w:sectPr w:rsidR="00295D1B" w:rsidRPr="004D4D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721A2"/>
    <w:multiLevelType w:val="multilevel"/>
    <w:tmpl w:val="0554D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6E"/>
    <w:rsid w:val="000E6E6E"/>
    <w:rsid w:val="00295D1B"/>
    <w:rsid w:val="004D4DD4"/>
    <w:rsid w:val="006C4FDC"/>
    <w:rsid w:val="00C9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bellive.it/evento/gratuito/indovina-chi-viene-a-scena-a-ginosa-ore-21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ebellive.it/evento/gratuito/indovina-chi-viene-a-scena-a-ginosa-ore-193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.wikipedia.org/wiki/Toti_e_Tat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rebelliv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bellive.it/o/teatro-pubblico-puglies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2</cp:revision>
  <dcterms:created xsi:type="dcterms:W3CDTF">2021-03-22T09:18:00Z</dcterms:created>
  <dcterms:modified xsi:type="dcterms:W3CDTF">2021-03-22T09:18:00Z</dcterms:modified>
</cp:coreProperties>
</file>