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1" w:rsidRDefault="003F4837">
      <w:bookmarkStart w:id="0" w:name="_GoBack"/>
      <w:r>
        <w:rPr>
          <w:rFonts w:ascii="Arial" w:hAnsi="Arial" w:cs="Arial"/>
          <w:color w:val="222222"/>
          <w:shd w:val="clear" w:color="auto" w:fill="FFFFFF"/>
        </w:rPr>
        <w:t>GINOSA, AL VIA ITER PER LA REALIZZAZIONE DI UN POLO AGROALIMENTARE NELLA EX AREA INDUSTRIALE VIANINI</w:t>
      </w:r>
      <w:bookmarkEnd w:id="0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SINDACO PARISI: “L’INIZIO DI UN NUOVO PERCORSO’’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 polo produttivo integrato e sostenibile per la lavorazione del prodotto agricolo.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Una APPEA, ossia un’Area Produttiva Paesaggisticamente ed Ecologicamente Attrezzata.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E’ ciò che l’Amministrazione Comunale di Ginosa intende realizzare attraverso la riqualificazione dell’area industriale dismessa “Vianini’’, al confine con la Basilicata. Questo, in linea con l’innovativa legislazione regionale e con lo scenario strategico del Piano Paesaggistico Territoriale Regionale (PPTR).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Un’area di circa 30 ettari di proprietà del gruppo Vianini, con cui c’è stato un confronto positivo. Con apposita delibera di Giunta Comunale, è stato dato mandato agli uffici comunali competenti di dare seguito a tutte le azioni necessarie alla realizzazione dell’APPEA.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&lt;&lt;E’ l’inizio di un nuovo percorso - dichiara il sindaco Vito Parisi - attraverso la riqualificazione di quest’area vogliamo creare un polo dell’agroalimentare, che sia funzionale a uno dei settori maggiormente trainanti del nostro territorio. Una piattaforma importante che coinvolge i settori Ambiente e Attività Produttive. Gli assessori Marco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Ielli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 Domenico Gigante sono tra i proponenti di questa delibera.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L'APPEA sarà dotata di infrastrutture e servizi adeguati alle esigenze delle imprese del territorio, e permetterà di sviluppare e potenziare le filiere agricole locali, anche attraverso l'aggregazione imprenditoriale dei produttori, creando nuove professionalità e specializzazioni, con consecutivi ritorni occupazionali.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riqualificazione dell'area dovrà prevedere la bonifica dei terreni, la realizzazione di impianti di produzione e l'utilizzo di energie rinnovabili. Dovranno, inoltre, essere adottate misure per la salvaguardia del paesaggio, con la creazione di spazi verdi e la conservazione delle caratteristiche naturali della zona.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Ringrazio il gruppo Vianini per il proficuo confronto e per la disponibilità&gt;&gt;.</w:t>
      </w:r>
    </w:p>
    <w:sectPr w:rsidR="00383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7"/>
    <w:rsid w:val="00383951"/>
    <w:rsid w:val="003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2024-01-09T10:57:00Z</dcterms:created>
  <dcterms:modified xsi:type="dcterms:W3CDTF">2024-01-09T10:57:00Z</dcterms:modified>
</cp:coreProperties>
</file>