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D4" w:rsidRPr="00B80AD4" w:rsidRDefault="00B80AD4" w:rsidP="00B80A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80AD4">
        <w:rPr>
          <w:rFonts w:ascii="Arial" w:eastAsia="Times New Roman" w:hAnsi="Arial" w:cs="Arial"/>
          <w:b/>
          <w:bCs/>
          <w:color w:val="000000"/>
          <w:lang w:eastAsia="it-IT"/>
        </w:rPr>
        <w:t>CINEMA IN RIVA AL MARE, TORNA CON LA TERZA EDIZIONE “FILM ON THE BEACH’’ A MARINA DI GINOSA </w:t>
      </w:r>
    </w:p>
    <w:p w:rsidR="00B80AD4" w:rsidRPr="00B80AD4" w:rsidRDefault="00B80AD4" w:rsidP="00B8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A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80AD4" w:rsidRPr="00B80AD4" w:rsidRDefault="00B80AD4" w:rsidP="00B80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80AD4">
        <w:rPr>
          <w:rFonts w:ascii="Arial" w:eastAsia="Times New Roman" w:hAnsi="Arial" w:cs="Arial"/>
          <w:color w:val="000000"/>
          <w:lang w:eastAsia="it-IT"/>
        </w:rPr>
        <w:t>Non c’è estate senza “Film on the Beach’’, la rassegna cinematografica giunta alla terza edizione in programma presso i lidi di Marina di Ginosa dal 20 luglio al 17 agosto 2022. </w:t>
      </w:r>
    </w:p>
    <w:p w:rsidR="00B80AD4" w:rsidRPr="00B80AD4" w:rsidRDefault="00B80AD4" w:rsidP="00B8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A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80AD4" w:rsidRPr="00B80AD4" w:rsidRDefault="00B80AD4" w:rsidP="00B80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80AD4">
        <w:rPr>
          <w:rFonts w:ascii="Arial" w:eastAsia="Times New Roman" w:hAnsi="Arial" w:cs="Arial"/>
          <w:color w:val="000000"/>
          <w:lang w:eastAsia="it-IT"/>
        </w:rPr>
        <w:t>Ingresso gratuito. </w:t>
      </w:r>
    </w:p>
    <w:p w:rsidR="00B80AD4" w:rsidRPr="00B80AD4" w:rsidRDefault="00B80AD4" w:rsidP="00B8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A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80AD4" w:rsidRPr="00B80AD4" w:rsidRDefault="00B80AD4" w:rsidP="00B80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80AD4">
        <w:rPr>
          <w:rFonts w:ascii="Arial" w:eastAsia="Times New Roman" w:hAnsi="Arial" w:cs="Arial"/>
          <w:color w:val="000000"/>
          <w:lang w:eastAsia="it-IT"/>
        </w:rPr>
        <w:t>Cinque appuntamenti rientranti nel calendario estivo del Comune di Ginosa intitolato “Riempiamo gli Spazi’’ presso altrettanti lidi per gustare direttamente in riva al mare un bel film.</w:t>
      </w:r>
    </w:p>
    <w:p w:rsidR="00B80AD4" w:rsidRPr="00B80AD4" w:rsidRDefault="00B80AD4" w:rsidP="00B8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A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80AD4" w:rsidRPr="00B80AD4" w:rsidRDefault="00B80AD4" w:rsidP="00B80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80AD4">
        <w:rPr>
          <w:rFonts w:ascii="Arial" w:eastAsia="Times New Roman" w:hAnsi="Arial" w:cs="Arial"/>
          <w:color w:val="000000"/>
          <w:lang w:eastAsia="it-IT"/>
        </w:rPr>
        <w:t xml:space="preserve">“Film on the Beach’’ nasce grazie alla proficua collaborazione tra Comune di Ginosa, Scorribande Culturali e i partner tecnici </w:t>
      </w:r>
      <w:proofErr w:type="spellStart"/>
      <w:r w:rsidRPr="00B80AD4">
        <w:rPr>
          <w:rFonts w:ascii="Arial" w:eastAsia="Times New Roman" w:hAnsi="Arial" w:cs="Arial"/>
          <w:color w:val="000000"/>
          <w:lang w:eastAsia="it-IT"/>
        </w:rPr>
        <w:t>BeSound</w:t>
      </w:r>
      <w:proofErr w:type="spellEnd"/>
      <w:r w:rsidRPr="00B80AD4">
        <w:rPr>
          <w:rFonts w:ascii="Arial" w:eastAsia="Times New Roman" w:hAnsi="Arial" w:cs="Arial"/>
          <w:color w:val="000000"/>
          <w:lang w:eastAsia="it-IT"/>
        </w:rPr>
        <w:t xml:space="preserve"> e </w:t>
      </w:r>
      <w:proofErr w:type="spellStart"/>
      <w:r w:rsidRPr="00B80AD4">
        <w:rPr>
          <w:rFonts w:ascii="Arial" w:eastAsia="Times New Roman" w:hAnsi="Arial" w:cs="Arial"/>
          <w:color w:val="000000"/>
          <w:lang w:eastAsia="it-IT"/>
        </w:rPr>
        <w:t>Cinergia</w:t>
      </w:r>
      <w:proofErr w:type="spellEnd"/>
      <w:r w:rsidRPr="00B80AD4">
        <w:rPr>
          <w:rFonts w:ascii="Arial" w:eastAsia="Times New Roman" w:hAnsi="Arial" w:cs="Arial"/>
          <w:color w:val="000000"/>
          <w:lang w:eastAsia="it-IT"/>
        </w:rPr>
        <w:t>.</w:t>
      </w:r>
    </w:p>
    <w:p w:rsidR="00B80AD4" w:rsidRPr="00B80AD4" w:rsidRDefault="00B80AD4" w:rsidP="00B8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A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80AD4" w:rsidRPr="00B80AD4" w:rsidRDefault="00B80AD4" w:rsidP="00B80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80AD4">
        <w:rPr>
          <w:rFonts w:ascii="Arial" w:eastAsia="Times New Roman" w:hAnsi="Arial" w:cs="Arial"/>
          <w:color w:val="000000"/>
          <w:lang w:eastAsia="it-IT"/>
        </w:rPr>
        <w:t>Ecco gli appuntamenti:</w:t>
      </w:r>
    </w:p>
    <w:p w:rsidR="00B80AD4" w:rsidRPr="00B80AD4" w:rsidRDefault="00B80AD4" w:rsidP="00B8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A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80AD4" w:rsidRPr="00B80AD4" w:rsidRDefault="00B80AD4" w:rsidP="00B80AD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80AD4">
        <w:rPr>
          <w:rFonts w:ascii="Arial" w:eastAsia="Times New Roman" w:hAnsi="Arial" w:cs="Arial"/>
          <w:color w:val="000000"/>
          <w:lang w:eastAsia="it-IT"/>
        </w:rPr>
        <w:t xml:space="preserve">20 luglio COME UN GATTO IN TANGENZIALE 2, Bahia </w:t>
      </w:r>
      <w:proofErr w:type="spellStart"/>
      <w:r w:rsidRPr="00B80AD4">
        <w:rPr>
          <w:rFonts w:ascii="Arial" w:eastAsia="Times New Roman" w:hAnsi="Arial" w:cs="Arial"/>
          <w:color w:val="000000"/>
          <w:lang w:eastAsia="it-IT"/>
        </w:rPr>
        <w:t>Lounge</w:t>
      </w:r>
      <w:proofErr w:type="spellEnd"/>
      <w:r w:rsidRPr="00B80AD4">
        <w:rPr>
          <w:rFonts w:ascii="Arial" w:eastAsia="Times New Roman" w:hAnsi="Arial" w:cs="Arial"/>
          <w:color w:val="000000"/>
          <w:lang w:eastAsia="it-IT"/>
        </w:rPr>
        <w:t xml:space="preserve"> Beach;</w:t>
      </w:r>
    </w:p>
    <w:p w:rsidR="00B80AD4" w:rsidRPr="00B80AD4" w:rsidRDefault="00B80AD4" w:rsidP="00B80AD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80AD4">
        <w:rPr>
          <w:rFonts w:ascii="Arial" w:eastAsia="Times New Roman" w:hAnsi="Arial" w:cs="Arial"/>
          <w:color w:val="000000"/>
          <w:lang w:eastAsia="it-IT"/>
        </w:rPr>
        <w:t>27 luglio LA RAPINA DEL SECOLO, Lido Cassiopea;</w:t>
      </w:r>
    </w:p>
    <w:p w:rsidR="00B80AD4" w:rsidRPr="00B80AD4" w:rsidRDefault="00B80AD4" w:rsidP="00B80AD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80AD4">
        <w:rPr>
          <w:rFonts w:ascii="Arial" w:eastAsia="Times New Roman" w:hAnsi="Arial" w:cs="Arial"/>
          <w:color w:val="000000"/>
          <w:lang w:eastAsia="it-IT"/>
        </w:rPr>
        <w:t>3 agosto GAMBERETTI PER TUTTI, Lido La Capannina;</w:t>
      </w:r>
    </w:p>
    <w:p w:rsidR="00B80AD4" w:rsidRPr="00B80AD4" w:rsidRDefault="00B80AD4" w:rsidP="00B80AD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80AD4">
        <w:rPr>
          <w:rFonts w:ascii="Arial" w:eastAsia="Times New Roman" w:hAnsi="Arial" w:cs="Arial"/>
          <w:color w:val="000000"/>
          <w:lang w:eastAsia="it-IT"/>
        </w:rPr>
        <w:t>9 agosto GRANDI BUGIE TRA AMICI, Lido Verde;</w:t>
      </w:r>
    </w:p>
    <w:p w:rsidR="00B80AD4" w:rsidRPr="00B80AD4" w:rsidRDefault="00B80AD4" w:rsidP="00B80AD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80AD4">
        <w:rPr>
          <w:rFonts w:ascii="Arial" w:eastAsia="Times New Roman" w:hAnsi="Arial" w:cs="Arial"/>
          <w:color w:val="000000"/>
          <w:lang w:eastAsia="it-IT"/>
        </w:rPr>
        <w:t>17 agosto LO CHIAMAVANO TRINITA’, Lido La Baita.</w:t>
      </w:r>
    </w:p>
    <w:p w:rsidR="00B80AD4" w:rsidRPr="00B80AD4" w:rsidRDefault="00B80AD4" w:rsidP="00B8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A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80AD4" w:rsidRPr="00B80AD4" w:rsidRDefault="00B80AD4" w:rsidP="00B80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80AD4">
        <w:rPr>
          <w:rFonts w:ascii="Arial" w:eastAsia="Times New Roman" w:hAnsi="Arial" w:cs="Arial"/>
          <w:color w:val="000000"/>
          <w:lang w:eastAsia="it-IT"/>
        </w:rPr>
        <w:t>Inizio film ore 21,30.</w:t>
      </w:r>
    </w:p>
    <w:p w:rsidR="000A302B" w:rsidRDefault="000A302B">
      <w:bookmarkStart w:id="0" w:name="_GoBack"/>
      <w:bookmarkEnd w:id="0"/>
    </w:p>
    <w:sectPr w:rsidR="000A3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C1CAF"/>
    <w:multiLevelType w:val="multilevel"/>
    <w:tmpl w:val="26A0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D4"/>
    <w:rsid w:val="000A302B"/>
    <w:rsid w:val="00B8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2022-07-20T07:40:00Z</dcterms:created>
  <dcterms:modified xsi:type="dcterms:W3CDTF">2022-07-20T07:40:00Z</dcterms:modified>
</cp:coreProperties>
</file>